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C980" w14:textId="77777777" w:rsidR="001D05FE" w:rsidRPr="009D69B4" w:rsidRDefault="001D05FE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7553307" w14:textId="77777777" w:rsidR="008704EB" w:rsidRPr="009D69B4" w:rsidRDefault="008704EB" w:rsidP="00257C9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A937361" w14:textId="77777777" w:rsidR="001D05FE" w:rsidRPr="009D69B4" w:rsidRDefault="001D05FE" w:rsidP="00257C9D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</w:rPr>
        <w:t xml:space="preserve">1. </w:t>
      </w:r>
      <w:r w:rsidRPr="009D69B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E0FD8" w:rsidRPr="009D69B4" w14:paraId="2021FED0" w14:textId="77777777" w:rsidTr="00C7045B">
        <w:trPr>
          <w:trHeight w:val="569"/>
        </w:trPr>
        <w:tc>
          <w:tcPr>
            <w:tcW w:w="2506" w:type="pct"/>
          </w:tcPr>
          <w:p w14:paraId="75BE0FED" w14:textId="77777777" w:rsidR="001D05FE" w:rsidRPr="009D69B4" w:rsidRDefault="00FF49EF" w:rsidP="00257C9D">
            <w:pPr>
              <w:spacing w:after="200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1D05FE"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1775E013" w14:textId="57230F5A" w:rsidR="001D05FE" w:rsidRPr="009D69B4" w:rsidRDefault="003B4319" w:rsidP="00257C9D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0911012</w:t>
            </w:r>
          </w:p>
        </w:tc>
      </w:tr>
      <w:tr w:rsidR="00CE0FD8" w:rsidRPr="009D69B4" w14:paraId="02CAB361" w14:textId="77777777" w:rsidTr="00E11356">
        <w:trPr>
          <w:trHeight w:val="384"/>
        </w:trPr>
        <w:tc>
          <w:tcPr>
            <w:tcW w:w="2506" w:type="pct"/>
          </w:tcPr>
          <w:p w14:paraId="53393718" w14:textId="77777777" w:rsidR="001D05FE" w:rsidRPr="009D69B4" w:rsidRDefault="001D05FE" w:rsidP="00257C9D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55038323" w14:textId="77777777" w:rsidR="001D05FE" w:rsidRPr="009D69B4" w:rsidRDefault="001D05FE" w:rsidP="00257C9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</w:rPr>
              <w:t>მცირე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7045B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შეფუთვებად  მზა</w:t>
            </w:r>
            <w:r w:rsidR="00C7045B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წამლის</w:t>
            </w:r>
            <w:r w:rsidR="00901C53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ფორმების დაფასოება</w:t>
            </w:r>
            <w:r w:rsidR="006D26D8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-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შეფუთვა</w:t>
            </w:r>
            <w:r w:rsidR="006D26D8"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მარკირება</w:t>
            </w:r>
          </w:p>
        </w:tc>
      </w:tr>
      <w:tr w:rsidR="00CE0FD8" w:rsidRPr="009D69B4" w14:paraId="3F87AAB8" w14:textId="77777777" w:rsidTr="00E11356">
        <w:trPr>
          <w:trHeight w:val="384"/>
        </w:trPr>
        <w:tc>
          <w:tcPr>
            <w:tcW w:w="2506" w:type="pct"/>
          </w:tcPr>
          <w:p w14:paraId="355045AA" w14:textId="77777777" w:rsidR="001D05FE" w:rsidRPr="009D69B4" w:rsidRDefault="001D05FE" w:rsidP="00257C9D">
            <w:pPr>
              <w:spacing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638D51CA" w14:textId="4CFBB03F" w:rsidR="001D05FE" w:rsidRPr="009D69B4" w:rsidRDefault="003B4319" w:rsidP="00257C9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9D69B4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B67EF6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CE0FD8" w:rsidRPr="009D69B4" w14:paraId="76AE033D" w14:textId="77777777" w:rsidTr="00E11356">
        <w:trPr>
          <w:trHeight w:val="384"/>
        </w:trPr>
        <w:tc>
          <w:tcPr>
            <w:tcW w:w="2506" w:type="pct"/>
          </w:tcPr>
          <w:p w14:paraId="52AD23BE" w14:textId="77777777" w:rsidR="00FF49EF" w:rsidRPr="009D69B4" w:rsidRDefault="00FF49EF" w:rsidP="00257C9D">
            <w:pPr>
              <w:spacing w:before="120" w:after="20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57411420" w14:textId="77777777" w:rsidR="00FF49EF" w:rsidRPr="009D69B4" w:rsidRDefault="007F3A2F" w:rsidP="00257C9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CE0FD8" w:rsidRPr="009D69B4" w14:paraId="759E486A" w14:textId="77777777" w:rsidTr="00E11356">
        <w:trPr>
          <w:trHeight w:val="384"/>
        </w:trPr>
        <w:tc>
          <w:tcPr>
            <w:tcW w:w="2506" w:type="pct"/>
          </w:tcPr>
          <w:p w14:paraId="0CBF1F6B" w14:textId="77777777" w:rsidR="00FF49EF" w:rsidRPr="009D69B4" w:rsidRDefault="00FF49EF" w:rsidP="00257C9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1B2500D9" w14:textId="3E5E8DB7" w:rsidR="00FF49EF" w:rsidRPr="009D69B4" w:rsidRDefault="003B4319" w:rsidP="00257C9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CE0FD8" w:rsidRPr="009D69B4" w14:paraId="378E992E" w14:textId="77777777" w:rsidTr="00E11356">
        <w:trPr>
          <w:trHeight w:val="3311"/>
        </w:trPr>
        <w:tc>
          <w:tcPr>
            <w:tcW w:w="2506" w:type="pct"/>
          </w:tcPr>
          <w:p w14:paraId="544D0491" w14:textId="77777777" w:rsidR="00A23995" w:rsidRPr="009D69B4" w:rsidRDefault="00A23995" w:rsidP="00257C9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9B50478" w14:textId="77777777" w:rsidR="00F71A03" w:rsidRPr="009D69B4" w:rsidRDefault="00A2399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9D69B4">
              <w:rPr>
                <w:rFonts w:ascii="Sylfaen" w:hAnsi="Sylfaen" w:cs="Arial"/>
                <w:sz w:val="20"/>
                <w:szCs w:val="20"/>
              </w:rPr>
              <w:t>: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67E35A6B" w14:textId="3D747F79" w:rsidR="00A23995" w:rsidRPr="009D69B4" w:rsidRDefault="00B21BA3" w:rsidP="00257C9D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შეფუთვის სახეების, მარკი-რებისა და ორიგინალი შეფუთვების  მცირე შეფუთ-ვებად დაფასოების დახასიათება; ქარხნული  ორიგინალი შე-ფუთვის იდენ</w:t>
            </w:r>
            <w:r w:rsidRPr="009D69B4">
              <w:rPr>
                <w:rFonts w:ascii="Sylfaen" w:hAnsi="Sylfaen" w:cs="Arial"/>
                <w:sz w:val="20"/>
                <w:szCs w:val="20"/>
              </w:rPr>
              <w:t>ტ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იფიცირება; ორიგინალი შეფუთვის მცირე შეფუთვებად დაფა-სოება; პროდუქციის მარკირება და  ინსტრუქციის თანხლება</w:t>
            </w:r>
          </w:p>
          <w:p w14:paraId="18109B3B" w14:textId="77777777" w:rsidR="00A23995" w:rsidRPr="009D69B4" w:rsidRDefault="00A23995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01FF089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45BAA42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B9F94CB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41C2276" w14:textId="77777777" w:rsidR="008A7EBE" w:rsidRPr="009D69B4" w:rsidRDefault="008A7EBE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662E64E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B2A0539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661708BD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CB71ADF" w14:textId="77777777" w:rsidR="00C7045B" w:rsidRPr="009D69B4" w:rsidRDefault="00C7045B" w:rsidP="00257C9D">
            <w:pPr>
              <w:keepNext/>
              <w:keepLines/>
              <w:spacing w:before="200"/>
              <w:jc w:val="both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4974E14" w14:textId="77777777" w:rsidR="001D05FE" w:rsidRPr="009D69B4" w:rsidRDefault="008704EB" w:rsidP="00257C9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D69B4">
        <w:rPr>
          <w:rFonts w:ascii="Sylfaen" w:hAnsi="Sylfaen" w:cs="Arial"/>
          <w:b/>
          <w:lang w:val="ka-GE"/>
        </w:rPr>
        <w:lastRenderedPageBreak/>
        <w:t>2</w:t>
      </w:r>
      <w:r w:rsidRPr="009D69B4">
        <w:rPr>
          <w:rFonts w:ascii="Sylfaen" w:hAnsi="Sylfaen" w:cs="Arial"/>
          <w:b/>
          <w:lang w:val="en-US"/>
        </w:rPr>
        <w:t xml:space="preserve">. </w:t>
      </w:r>
      <w:r w:rsidRPr="009D69B4">
        <w:rPr>
          <w:rFonts w:ascii="Sylfaen" w:hAnsi="Sylfaen" w:cs="Arial"/>
          <w:b/>
          <w:lang w:val="ka-GE"/>
        </w:rPr>
        <w:t>სტანდარტული</w:t>
      </w:r>
      <w:r w:rsidRPr="009D69B4">
        <w:rPr>
          <w:rFonts w:ascii="Sylfaen" w:hAnsi="Sylfaen" w:cs="Arial"/>
          <w:b/>
          <w:lang w:val="en-US"/>
        </w:rPr>
        <w:t xml:space="preserve">  </w:t>
      </w:r>
      <w:r w:rsidRPr="009D69B4">
        <w:rPr>
          <w:rFonts w:ascii="Sylfaen" w:hAnsi="Sylfaen" w:cs="Arial"/>
          <w:b/>
          <w:lang w:val="ka-GE"/>
        </w:rPr>
        <w:t>ჩანაწერები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62"/>
        <w:gridCol w:w="5695"/>
        <w:gridCol w:w="2946"/>
        <w:gridCol w:w="2991"/>
      </w:tblGrid>
      <w:tr w:rsidR="002F41B6" w:rsidRPr="009D69B4" w14:paraId="5FB7C3EB" w14:textId="77777777" w:rsidTr="002F41B6">
        <w:trPr>
          <w:trHeight w:val="800"/>
        </w:trPr>
        <w:tc>
          <w:tcPr>
            <w:tcW w:w="1095" w:type="pct"/>
            <w:shd w:val="clear" w:color="auto" w:fill="auto"/>
          </w:tcPr>
          <w:p w14:paraId="6B9B4355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E730DA3" w14:textId="77777777" w:rsidR="002F41B6" w:rsidRPr="009D69B4" w:rsidRDefault="002F41B6" w:rsidP="00257C9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12" w:type="pct"/>
            <w:shd w:val="clear" w:color="auto" w:fill="auto"/>
          </w:tcPr>
          <w:p w14:paraId="5EDF067F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2D091FA3" w14:textId="77777777" w:rsidR="002F41B6" w:rsidRPr="009D69B4" w:rsidRDefault="002F41B6" w:rsidP="00257C9D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89" w:type="pct"/>
            <w:shd w:val="clear" w:color="auto" w:fill="auto"/>
          </w:tcPr>
          <w:p w14:paraId="520F8076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1004" w:type="pct"/>
            <w:shd w:val="clear" w:color="auto" w:fill="auto"/>
          </w:tcPr>
          <w:p w14:paraId="37C01D50" w14:textId="77777777" w:rsidR="002F41B6" w:rsidRPr="009D69B4" w:rsidRDefault="002F41B6" w:rsidP="00257C9D">
            <w:pPr>
              <w:spacing w:before="120" w:after="20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603155DC" w14:textId="77777777" w:rsidR="002F41B6" w:rsidRPr="009D69B4" w:rsidRDefault="002F41B6" w:rsidP="00257C9D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F41B6" w:rsidRPr="009D69B4" w14:paraId="3A667406" w14:textId="77777777" w:rsidTr="002F41B6">
        <w:trPr>
          <w:trHeight w:val="800"/>
        </w:trPr>
        <w:tc>
          <w:tcPr>
            <w:tcW w:w="1095" w:type="pct"/>
            <w:shd w:val="clear" w:color="auto" w:fill="auto"/>
          </w:tcPr>
          <w:p w14:paraId="6F8397F0" w14:textId="40665C90" w:rsidR="00615EC8" w:rsidRPr="009D69B4" w:rsidRDefault="00615EC8" w:rsidP="00257C9D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trike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სამკურნალო საშუალებების შეფუთვის სახეებ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, მარკი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ისა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და ორიგინალი შეფუთვების  მცირე შეფუთ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ვებად დაფასოებ</w:t>
            </w:r>
            <w:r w:rsidR="00B21BA3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ის დახასიათება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12" w:type="pct"/>
            <w:shd w:val="clear" w:color="auto" w:fill="auto"/>
          </w:tcPr>
          <w:p w14:paraId="28FE03FF" w14:textId="04F9C0F5" w:rsidR="00615EC8" w:rsidRPr="009D69B4" w:rsidRDefault="00B21BA3" w:rsidP="00257C9D">
            <w:pPr>
              <w:pStyle w:val="ListParagraph"/>
              <w:numPr>
                <w:ilvl w:val="0"/>
                <w:numId w:val="18"/>
              </w:numPr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ჩამოთვლის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ტარისა და 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 სახეებს;</w:t>
            </w:r>
          </w:p>
          <w:p w14:paraId="33EC2022" w14:textId="2B05A6CD" w:rsidR="00615EC8" w:rsidRPr="009D69B4" w:rsidRDefault="00B21BA3" w:rsidP="00257C9D">
            <w:pPr>
              <w:pStyle w:val="ListParagraph"/>
              <w:numPr>
                <w:ilvl w:val="0"/>
                <w:numId w:val="18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ახასიათებს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მარკირების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მატარებლებ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სტრუქტურულ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ერთეულებ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საინფორმაციო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სასა</w:t>
            </w:r>
            <w:r w:rsidR="003A4686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-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ქონლო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15EC8"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ნიშნებ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49991AC" w14:textId="77777777" w:rsidR="00615EC8" w:rsidRPr="009D69B4" w:rsidRDefault="00615EC8" w:rsidP="00257C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განასხვავებს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დასახელებებს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2761462" w14:textId="109C2A88" w:rsidR="00615EC8" w:rsidRPr="009D69B4" w:rsidRDefault="00B21BA3" w:rsidP="00257C9D">
            <w:pPr>
              <w:pStyle w:val="ListParagraph"/>
              <w:numPr>
                <w:ilvl w:val="0"/>
                <w:numId w:val="18"/>
              </w:numPr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ვადების, სერიის, შტრიხ-კოდის არს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 მნიშვნელობა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15EC8" w:rsidRPr="009D69B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F89D1C" w14:textId="6E332F62" w:rsidR="00615EC8" w:rsidRPr="009D69B4" w:rsidRDefault="00615EC8" w:rsidP="00257C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საქართველოში მოქმედი რეგულაციის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 მიხედვით </w:t>
            </w:r>
            <w:r w:rsidR="00ED54AD" w:rsidRPr="009D69B4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F939AF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დაფასოებისა და </w:t>
            </w:r>
            <w:r w:rsidRPr="009D69B4">
              <w:rPr>
                <w:rFonts w:ascii="Sylfaen" w:hAnsi="Sylfaen"/>
                <w:sz w:val="20"/>
                <w:szCs w:val="20"/>
              </w:rPr>
              <w:t>ხელახალი შეფუთვის</w:t>
            </w:r>
            <w:r w:rsidR="00433AAF" w:rsidRPr="009D69B4">
              <w:rPr>
                <w:rFonts w:ascii="Sylfaen" w:hAnsi="Sylfaen"/>
                <w:sz w:val="20"/>
                <w:szCs w:val="20"/>
                <w:lang w:val="ka-GE"/>
              </w:rPr>
              <w:t>, მარკირების</w:t>
            </w:r>
            <w:r w:rsidRPr="009D69B4">
              <w:rPr>
                <w:rFonts w:ascii="Sylfaen" w:hAnsi="Sylfaen"/>
                <w:sz w:val="20"/>
                <w:szCs w:val="20"/>
              </w:rPr>
              <w:t xml:space="preserve"> განხორციელებისათვის სავალდებულო პირობებ</w:t>
            </w:r>
            <w:r w:rsidR="00ED54AD" w:rsidRPr="009D69B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9" w:type="pct"/>
            <w:shd w:val="clear" w:color="auto" w:fill="auto"/>
          </w:tcPr>
          <w:p w14:paraId="1AB02D24" w14:textId="77777777" w:rsidR="002F41B6" w:rsidRPr="009D69B4" w:rsidRDefault="002F41B6" w:rsidP="00257C9D">
            <w:pPr>
              <w:spacing w:before="120"/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  <w:shd w:val="clear" w:color="auto" w:fill="auto"/>
          </w:tcPr>
          <w:p w14:paraId="73C07C1E" w14:textId="77777777" w:rsidR="002F41B6" w:rsidRPr="009D69B4" w:rsidRDefault="002F41B6" w:rsidP="00257C9D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2F41B6" w:rsidRPr="009D69B4" w14:paraId="1D200199" w14:textId="77777777" w:rsidTr="002F41B6">
        <w:trPr>
          <w:trHeight w:val="1338"/>
        </w:trPr>
        <w:tc>
          <w:tcPr>
            <w:tcW w:w="1095" w:type="pct"/>
          </w:tcPr>
          <w:p w14:paraId="077DDE07" w14:textId="171AC6D1" w:rsidR="002F41B6" w:rsidRPr="009D69B4" w:rsidRDefault="002F41B6" w:rsidP="00B21BA3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ქარხნული  ორიგინალი შე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ფუთვის იდენ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>ტ</w:t>
            </w: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იფიცირება</w:t>
            </w:r>
          </w:p>
        </w:tc>
        <w:tc>
          <w:tcPr>
            <w:tcW w:w="1912" w:type="pct"/>
            <w:shd w:val="clear" w:color="auto" w:fill="FFFFFF" w:themeFill="background1"/>
          </w:tcPr>
          <w:p w14:paraId="02BB6FD7" w14:textId="245259C8" w:rsidR="002F41B6" w:rsidRPr="009D69B4" w:rsidRDefault="002F41B6" w:rsidP="00257C9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კითხულობს  ქარხნულ  შეფუთვაზე  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დატანილ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სავაჭრო ინფორმაციას</w:t>
            </w:r>
            <w:r w:rsidR="0016396B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>სერიას;</w:t>
            </w:r>
          </w:p>
          <w:p w14:paraId="7A0C877A" w14:textId="1C50F081" w:rsidR="002F41B6" w:rsidRPr="009D69B4" w:rsidRDefault="002F41B6" w:rsidP="0085386D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მოიძიებს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შეფუთვაზე დატანილ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შტრიხ</w:t>
            </w:r>
            <w:r w:rsidR="00CA5EE6" w:rsidRPr="009D69B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კოდს</w:t>
            </w:r>
            <w:r w:rsidR="0085386D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ვარგისობის ვადას.</w:t>
            </w:r>
          </w:p>
        </w:tc>
        <w:tc>
          <w:tcPr>
            <w:tcW w:w="989" w:type="pct"/>
          </w:tcPr>
          <w:p w14:paraId="4DB64356" w14:textId="77777777" w:rsidR="002F41B6" w:rsidRPr="009D69B4" w:rsidRDefault="002F41B6" w:rsidP="00257C9D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6442295C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59399692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1524B50" w14:textId="77777777" w:rsidR="002F41B6" w:rsidRPr="009D69B4" w:rsidRDefault="002F41B6" w:rsidP="00257C9D">
            <w:pP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2F41B6" w:rsidRPr="009D69B4" w14:paraId="4F27C8E9" w14:textId="77777777" w:rsidTr="002F41B6">
        <w:trPr>
          <w:trHeight w:val="423"/>
        </w:trPr>
        <w:tc>
          <w:tcPr>
            <w:tcW w:w="1095" w:type="pct"/>
          </w:tcPr>
          <w:p w14:paraId="6FEA13A2" w14:textId="3CADB218" w:rsidR="002F41B6" w:rsidRPr="009D69B4" w:rsidRDefault="002F41B6" w:rsidP="00B21BA3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ორიგინალი შეფუთვის მცირე შეფუთვებად დაფასოება</w:t>
            </w:r>
            <w:r w:rsidR="00843FB5"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912" w:type="pct"/>
            <w:shd w:val="clear" w:color="auto" w:fill="FFFFFF" w:themeFill="background1"/>
          </w:tcPr>
          <w:p w14:paraId="020031E1" w14:textId="77777777" w:rsidR="002F41B6" w:rsidRPr="009D69B4" w:rsidRDefault="002F41B6" w:rsidP="00257C9D">
            <w:pPr>
              <w:pStyle w:val="ListParagraph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ოვნის დოკუმენტის/ჩანაწერის მიხედვით არჩევს ორიგინალ  შეფუთვას;</w:t>
            </w:r>
          </w:p>
          <w:p w14:paraId="5C863A50" w14:textId="0AA0B139" w:rsidR="002F41B6" w:rsidRPr="009D69B4" w:rsidRDefault="00587D51" w:rsidP="00257C9D">
            <w:pPr>
              <w:pStyle w:val="ListParagraph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ოვნის დოკუმენტის/ჩანაწერის მიხედვით </w:t>
            </w:r>
            <w:r w:rsidR="002F41B6"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 დასაფასოებელ რაოდენობას;</w:t>
            </w:r>
          </w:p>
          <w:p w14:paraId="2477E409" w14:textId="77777777" w:rsidR="002F41B6" w:rsidRPr="009D69B4" w:rsidRDefault="002F41B6" w:rsidP="00257C9D">
            <w:pPr>
              <w:pStyle w:val="ListParagraph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მზადებს დასაფასოებელ მაგიდასა   და  ხელსაწყოს;</w:t>
            </w:r>
          </w:p>
          <w:p w14:paraId="2673F700" w14:textId="77777777" w:rsidR="002F41B6" w:rsidRPr="009D69B4" w:rsidRDefault="002F41B6" w:rsidP="00257C9D">
            <w:pPr>
              <w:pStyle w:val="ListParagraph"/>
              <w:numPr>
                <w:ilvl w:val="0"/>
                <w:numId w:val="10"/>
              </w:numPr>
              <w:ind w:left="318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შესაბამისად იყენებს დასაფასოებელ ხელსაწყოს;</w:t>
            </w:r>
          </w:p>
          <w:p w14:paraId="49D78AA6" w14:textId="56674B17" w:rsidR="003F4E96" w:rsidRPr="009D69B4" w:rsidRDefault="003F4E96" w:rsidP="00257C9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საქართველოში მოქმედი რეგულაციის  მიხედვით  აკეთებს  ხელახალ შეფუთვას.</w:t>
            </w:r>
          </w:p>
        </w:tc>
        <w:tc>
          <w:tcPr>
            <w:tcW w:w="989" w:type="pct"/>
          </w:tcPr>
          <w:p w14:paraId="6CEEDF5D" w14:textId="77777777" w:rsidR="002F41B6" w:rsidRPr="009D69B4" w:rsidRDefault="002F41B6" w:rsidP="00257C9D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22FBE38E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3455804D" w14:textId="77777777" w:rsidR="002F41B6" w:rsidRPr="009D69B4" w:rsidRDefault="002F41B6" w:rsidP="00257C9D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2F41B6" w:rsidRPr="009D69B4" w14:paraId="176248D2" w14:textId="77777777" w:rsidTr="002F41B6">
        <w:trPr>
          <w:trHeight w:val="423"/>
        </w:trPr>
        <w:tc>
          <w:tcPr>
            <w:tcW w:w="1095" w:type="pct"/>
          </w:tcPr>
          <w:p w14:paraId="445382AA" w14:textId="731988A5" w:rsidR="002F41B6" w:rsidRPr="009D69B4" w:rsidRDefault="002F41B6" w:rsidP="00B21BA3">
            <w:pPr>
              <w:pStyle w:val="ListParagraph"/>
              <w:numPr>
                <w:ilvl w:val="0"/>
                <w:numId w:val="1"/>
              </w:numPr>
              <w:spacing w:before="120"/>
              <w:jc w:val="both"/>
              <w:rPr>
                <w:rFonts w:ascii="Sylfaen" w:eastAsiaTheme="minorHAnsi" w:hAnsi="Sylfaen" w:cs="Arial"/>
                <w:sz w:val="20"/>
                <w:szCs w:val="20"/>
              </w:rPr>
            </w:pPr>
            <w:r w:rsidRPr="009D69B4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პროდუქციის მარკირება და  ინსტრუქციის თანხლება</w:t>
            </w:r>
          </w:p>
        </w:tc>
        <w:tc>
          <w:tcPr>
            <w:tcW w:w="1912" w:type="pct"/>
            <w:shd w:val="clear" w:color="auto" w:fill="FFFFFF" w:themeFill="background1"/>
          </w:tcPr>
          <w:p w14:paraId="2B7DDBE8" w14:textId="20B0026E" w:rsidR="00BD69D7" w:rsidRPr="009D69B4" w:rsidRDefault="003F4E96" w:rsidP="00257C9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349"/>
              </w:tabs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საქართველოში მოქმედი რეგულაციის  მიხედვით  აკეთებს </w:t>
            </w:r>
            <w:r w:rsidR="00433AAF"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ხელახალ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მარკირებას;</w:t>
            </w:r>
          </w:p>
          <w:p w14:paraId="705AB5DE" w14:textId="166A1991" w:rsidR="002F41B6" w:rsidRPr="009D69B4" w:rsidRDefault="002F41B6" w:rsidP="00257C9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349"/>
              </w:tabs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დაფასოებულ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პროდუქციაზე უზრუნველყოფს ინსტრუქციის თანხლებას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89" w:type="pct"/>
          </w:tcPr>
          <w:p w14:paraId="62FFF60A" w14:textId="77777777" w:rsidR="002F41B6" w:rsidRPr="009D69B4" w:rsidRDefault="002F41B6" w:rsidP="00257C9D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9D69B4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04" w:type="pct"/>
          </w:tcPr>
          <w:p w14:paraId="108EC928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  დაკვირვებით </w:t>
            </w:r>
          </w:p>
          <w:p w14:paraId="50C7D01B" w14:textId="77777777" w:rsidR="002F41B6" w:rsidRPr="009D69B4" w:rsidRDefault="002F41B6" w:rsidP="00257C9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C878E14" w14:textId="77777777" w:rsidR="002F41B6" w:rsidRPr="009D69B4" w:rsidRDefault="002F41B6" w:rsidP="00257C9D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30905291" w14:textId="77777777" w:rsidR="00834E43" w:rsidRPr="009D69B4" w:rsidRDefault="00834E43" w:rsidP="00257C9D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2BBC59F2" w14:textId="77777777" w:rsidR="00834E43" w:rsidRPr="009D69B4" w:rsidRDefault="00B275EF" w:rsidP="00257C9D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3</w:t>
      </w:r>
      <w:r w:rsidR="00C7045B" w:rsidRPr="009D69B4">
        <w:rPr>
          <w:rFonts w:ascii="Sylfaen" w:hAnsi="Sylfaen" w:cs="Arial"/>
          <w:b/>
          <w:sz w:val="20"/>
          <w:szCs w:val="20"/>
        </w:rPr>
        <w:t xml:space="preserve">. </w:t>
      </w:r>
      <w:r w:rsidR="00C7045B" w:rsidRPr="009D69B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C7045B" w:rsidRPr="009D69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3D36783" w14:textId="77777777" w:rsidR="00C7045B" w:rsidRPr="009D69B4" w:rsidRDefault="00C7045B" w:rsidP="00257C9D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9D69B4">
        <w:rPr>
          <w:rFonts w:ascii="Sylfaen" w:hAnsi="Sylfaen"/>
          <w:b/>
          <w:sz w:val="20"/>
          <w:szCs w:val="20"/>
          <w:lang w:val="ka-GE"/>
        </w:rPr>
        <w:lastRenderedPageBreak/>
        <w:t xml:space="preserve">3.1. </w:t>
      </w:r>
      <w:r w:rsidRPr="009D69B4">
        <w:rPr>
          <w:rFonts w:ascii="Sylfaen" w:hAnsi="Sylfaen"/>
          <w:b/>
          <w:sz w:val="20"/>
          <w:szCs w:val="20"/>
        </w:rPr>
        <w:t xml:space="preserve"> </w:t>
      </w:r>
      <w:r w:rsidRPr="009D69B4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48"/>
        <w:gridCol w:w="3229"/>
        <w:gridCol w:w="2371"/>
        <w:gridCol w:w="2359"/>
        <w:gridCol w:w="2595"/>
        <w:gridCol w:w="2592"/>
      </w:tblGrid>
      <w:tr w:rsidR="00AA1905" w:rsidRPr="009D69B4" w14:paraId="14D555CC" w14:textId="03F717AA" w:rsidTr="00AA1905">
        <w:tc>
          <w:tcPr>
            <w:tcW w:w="587" w:type="pct"/>
            <w:vAlign w:val="center"/>
          </w:tcPr>
          <w:p w14:paraId="1036FB30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84" w:type="pct"/>
            <w:vAlign w:val="center"/>
          </w:tcPr>
          <w:p w14:paraId="284F17D0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6" w:type="pct"/>
            <w:vAlign w:val="center"/>
          </w:tcPr>
          <w:p w14:paraId="7D5142F4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D69B4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792" w:type="pct"/>
            <w:vAlign w:val="center"/>
          </w:tcPr>
          <w:p w14:paraId="318273EB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871" w:type="pct"/>
            <w:vAlign w:val="center"/>
          </w:tcPr>
          <w:p w14:paraId="74A5B9C9" w14:textId="77777777" w:rsidR="00AA1905" w:rsidRPr="009D69B4" w:rsidRDefault="00AA1905" w:rsidP="00257C9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70" w:type="pct"/>
          </w:tcPr>
          <w:p w14:paraId="39537DF8" w14:textId="75A56715" w:rsidR="00AA1905" w:rsidRPr="009D69B4" w:rsidRDefault="00AA1905" w:rsidP="00257C9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A1905" w:rsidRPr="009D69B4" w14:paraId="3F9A63D0" w14:textId="5314692F" w:rsidTr="00AA1905">
        <w:tc>
          <w:tcPr>
            <w:tcW w:w="587" w:type="pct"/>
          </w:tcPr>
          <w:p w14:paraId="57493DA9" w14:textId="77777777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D69B4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84" w:type="pct"/>
            <w:shd w:val="clear" w:color="auto" w:fill="auto"/>
          </w:tcPr>
          <w:p w14:paraId="1F2A2BA5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ძირითადი ცნებები ტარისა და შეფუთვის შესახებ;</w:t>
            </w:r>
          </w:p>
          <w:p w14:paraId="2FD92C7D" w14:textId="351CE405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ტარისა და შეფუთვისადმი წაყენებული ძირითადი და სტანდარტული მოთხოვნები;</w:t>
            </w:r>
          </w:p>
          <w:p w14:paraId="10620E77" w14:textId="7ECB1072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ტარისა და სამკურნალო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შეფუთვის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06470CE" w14:textId="5C966308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შესაფუთი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მასალისადმი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წაყენებული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მოთხოვნები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09CBC867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შეფუთვისადმი წაყენებული განსაკუთრებული მოთხოვნები;</w:t>
            </w:r>
          </w:p>
          <w:p w14:paraId="2F63A734" w14:textId="4F42EBFC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შეფუთვის გარეგანი გაფორმებისადმი წაყენებული მთხოვნები;</w:t>
            </w:r>
          </w:p>
          <w:p w14:paraId="55640514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პრეპარატების შეფუთვის და ეტიკეტის თაობაზე გადაწყვეტილების მიღების მარკეტინგული ასპექტები;</w:t>
            </w:r>
          </w:p>
          <w:p w14:paraId="676FC8EB" w14:textId="31FB6DDF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პრეპარატების თავის დასაცობი (მოსახუფი) საშუალებები;</w:t>
            </w:r>
          </w:p>
          <w:p w14:paraId="05C7B93C" w14:textId="6DAB8442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მკვრივი, რბილი, თხევადი და აიროვანი სამკურნალწამლო ფორმების შეფუთვა;</w:t>
            </w:r>
          </w:p>
          <w:p w14:paraId="62F1833A" w14:textId="55874EB6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სავაჭრო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ინფ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ორმაციის საშუალებები, საერთო მოთხოვნები, ცნება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მარკირების შესახებ. მარკირების ფუნქციები,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სახეები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მატარებლები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სტრუქტურული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ერთეულები, სამკურნალო საშუალებების მარკირებისადმი წაყენებული მოთხოვნები, მზა სამკურნალო საშუალების პირველადი და მეორეული  შეფუთვის მარკირების სავალდებულო ელემენტები;</w:t>
            </w:r>
          </w:p>
          <w:p w14:paraId="6E048415" w14:textId="2CD06B6D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ინფორმაცია სამედიცინო საქონლისა და სამკურნალო საშუალებების დასახელების შესახებ;</w:t>
            </w:r>
          </w:p>
          <w:p w14:paraId="52B60226" w14:textId="296F682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საშუალებების სრული ქიმიური, რაციონალური ქიმიური,    გენერიული და ბრენდული/სავაჭრო  დასახელებები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35A6F812" w14:textId="2C43E8B4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ორიგინალი და გენერიუკი საშუაკებები;</w:t>
            </w:r>
          </w:p>
          <w:p w14:paraId="2B7D4592" w14:textId="6573CD0D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საინფორმაციო ნიშნები: სასაქონლო, შესაბმისობის, გამაფრთხილებელი, სამანიპულაციო, საექსპლუატაციო,  ეკოლოგიური ნიშნები; </w:t>
            </w:r>
          </w:p>
          <w:p w14:paraId="268E500E" w14:textId="3CA1E4E1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სავაჭრო მარკა, ლოგოტიპი;</w:t>
            </w:r>
          </w:p>
          <w:p w14:paraId="5C81433A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სერიის ცნება, ტიპები, მნიშვნელობა, სერიის გამოყენების საჭიროება, ადგილმდებარეობა,</w:t>
            </w:r>
          </w:p>
          <w:p w14:paraId="4461FCF9" w14:textId="15CE611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სამედიცინო საქონლის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 xml:space="preserve">შტრიხ-კოდებით კოდირება, შტრიხ-კოდების არსი და მნიშვნელობა, წაკითხვა თვალით და სკანერით, სკანერების ტიპები, სასაქონლო კოდის სტრუქტურა, ძირითადი შემადგენელი ნაწილები, აღნიშვნა და განთავსება,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en-US"/>
              </w:rPr>
              <w:t xml:space="preserve">QR EAN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კოდები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7E32AAFA" w14:textId="13378521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ვარგისობის ვადა</w:t>
            </w:r>
            <w:r w:rsidRPr="009D69B4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მისი არსი და მნიშვნელობა სამედიცინო სფერ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ოში, შენახვის პირობების დაცვის მნიშვნელობა მოქმედი ნივთიერების ვარგისიანობისათვის. წამლის ხარისხსა და დაცულობაზე (უვნებლობაზე) მოქმედი ფაქტორები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78D646CE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პირველადი შეფუთვის მასალები (საგნები), მეორადი შეფუთვის სახეები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F675521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ხელახალი  შეფუთვის არსი და მნიშვნელობა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A39BC69" w14:textId="6357A0A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ხელახალი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დაფასოებისათვის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სავალდებულო პირობებ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7C80C737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="Sylfaen" w:hAnsi="Sylfaen"/>
                <w:sz w:val="20"/>
                <w:szCs w:val="20"/>
              </w:rPr>
              <w:t>ხელახალი შეფუთვის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ათვის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სავალდებულო პირობებ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11D3917B" w14:textId="15C66085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ხელახალი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მარკირებისთვის თვის</w:t>
            </w:r>
            <w:r w:rsidRPr="009D69B4">
              <w:rPr>
                <w:rFonts w:ascii="Sylfaen" w:eastAsia="Sylfaen" w:hAnsi="Sylfaen"/>
                <w:sz w:val="20"/>
                <w:szCs w:val="20"/>
              </w:rPr>
              <w:t xml:space="preserve"> სავალდებულო პირობებ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ი (საქართველოს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შესახებ“);</w:t>
            </w:r>
          </w:p>
          <w:p w14:paraId="6117CC95" w14:textId="299CAAB9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პირადი ჰიგიენა დაფასოების მომენტში, დასაფასოებელი მაგიდის  და ხელსაწყოს მომზადება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>(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საქართველოს მთავრობის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დადგენილება №166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2015 წლის 20 აპრილი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9D69B4">
              <w:rPr>
                <w:rFonts w:ascii="Sylfaen" w:hAnsi="Sylfaen" w:cs="Sylfaen"/>
                <w:sz w:val="20"/>
                <w:szCs w:val="20"/>
              </w:rPr>
              <w:t xml:space="preserve"> ქ. თბილისი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, „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ტექნიკური რეგლამენტის - ავტორიზებულ აფთიაქსა და აფთიაქში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(სპეციალიზებულ სავაჭრო ობიექტში) ორიგინალური შეფუთვის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დაშლისა და დაფასო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ების გზით, პაციენტის ინდივიდუალური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საჭიროებისათ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ვის შესაბამისი ოდენობი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ფარმაცევტული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Sylfaen"/>
                <w:sz w:val="20"/>
                <w:szCs w:val="20"/>
              </w:rPr>
              <w:t>პროდუქტის გაცემის წესის დამტკიცების შესახებ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“). </w:t>
            </w:r>
          </w:p>
        </w:tc>
        <w:tc>
          <w:tcPr>
            <w:tcW w:w="796" w:type="pct"/>
          </w:tcPr>
          <w:p w14:paraId="691065EA" w14:textId="1478E945" w:rsidR="00AA1905" w:rsidRPr="009D69B4" w:rsidRDefault="00AA1905" w:rsidP="00257C9D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3522B087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E4EB1CF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DF92B0C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14:paraId="0EDB01D0" w14:textId="75F96139" w:rsidR="00AA1905" w:rsidRPr="009D69B4" w:rsidRDefault="00AA1905" w:rsidP="00AA1905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დებადეტი</w:t>
            </w:r>
            <w:r w:rsidRPr="009D69B4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D69B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ქვიზი</w:t>
            </w:r>
          </w:p>
        </w:tc>
        <w:tc>
          <w:tcPr>
            <w:tcW w:w="792" w:type="pct"/>
          </w:tcPr>
          <w:p w14:paraId="02E14914" w14:textId="77777777" w:rsidR="00AA1905" w:rsidRPr="009D69B4" w:rsidRDefault="00AA1905" w:rsidP="00257C9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9D69B4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7BD46CE" w14:textId="77777777" w:rsidR="00AA1905" w:rsidRPr="009D69B4" w:rsidRDefault="00AA1905" w:rsidP="00257C9D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9D69B4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9D69B4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3520BB4" w14:textId="77777777" w:rsidR="00AA1905" w:rsidRPr="009D69B4" w:rsidRDefault="00AA1905" w:rsidP="00257C9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6B4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101E985A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0C769F9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7AFF21" w14:textId="7D392E8D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4F6" w14:textId="48F58A65" w:rsidR="00AA1905" w:rsidRPr="009D69B4" w:rsidRDefault="00AA1905" w:rsidP="00257C9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AA1905" w:rsidRPr="009D69B4" w14:paraId="268FC287" w14:textId="0CDAD8FF" w:rsidTr="00AA1905">
        <w:tc>
          <w:tcPr>
            <w:tcW w:w="587" w:type="pct"/>
          </w:tcPr>
          <w:p w14:paraId="20F3FFB3" w14:textId="65FCEA99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D69B4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84" w:type="pct"/>
            <w:shd w:val="clear" w:color="auto" w:fill="FFFFFF" w:themeFill="background1"/>
          </w:tcPr>
          <w:p w14:paraId="7F6391AF" w14:textId="013F904A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სავაჭრო ინფორმაციის მოძიება;</w:t>
            </w:r>
          </w:p>
          <w:p w14:paraId="7E8F0AB2" w14:textId="49CDC393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გენერიული და სავაჭრო დასახელების მოძიება;</w:t>
            </w:r>
          </w:p>
          <w:p w14:paraId="4BA54766" w14:textId="75D4B0F8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ვარგისნობის ვადის მოძიება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1EB0F7F0" w14:textId="7B9620BD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შეფუთვაზე  დატანილი შტრიხ-კოდის  მოძიება;</w:t>
            </w:r>
          </w:p>
          <w:p w14:paraId="06246A8A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შეფუთვაზე  დატანილი სერიის  მოძიება.</w:t>
            </w:r>
          </w:p>
          <w:p w14:paraId="3E17D406" w14:textId="77777777" w:rsidR="00AA1905" w:rsidRPr="009D69B4" w:rsidRDefault="00AA1905" w:rsidP="00257C9D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32DC43F" w14:textId="77777777" w:rsidR="00AA1905" w:rsidRPr="009D69B4" w:rsidRDefault="00AA1905" w:rsidP="00257C9D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96" w:type="pct"/>
          </w:tcPr>
          <w:p w14:paraId="11E6E096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1428B32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6D39E84E" w14:textId="50E2D98D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უნარების შეძენა-განმტკიცება.</w:t>
            </w:r>
          </w:p>
        </w:tc>
        <w:tc>
          <w:tcPr>
            <w:tcW w:w="792" w:type="pct"/>
          </w:tcPr>
          <w:p w14:paraId="0F8198B3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საკითხებს. </w:t>
            </w:r>
          </w:p>
          <w:p w14:paraId="4EF81C89" w14:textId="4959A7A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71" w:type="pct"/>
          </w:tcPr>
          <w:p w14:paraId="7F1C5819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7D6CADB1" w14:textId="77777777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მასწავლებლის/მოდული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პროცესს.  </w:t>
            </w:r>
          </w:p>
          <w:p w14:paraId="149B581B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</w:tcPr>
          <w:p w14:paraId="42C36A21" w14:textId="4434FF0E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AA1905" w:rsidRPr="009D69B4" w14:paraId="1AFC2309" w14:textId="5DCB565E" w:rsidTr="00AA1905">
        <w:tc>
          <w:tcPr>
            <w:tcW w:w="587" w:type="pct"/>
          </w:tcPr>
          <w:p w14:paraId="742669CA" w14:textId="509A4820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084" w:type="pct"/>
            <w:shd w:val="clear" w:color="auto" w:fill="FFFFFF" w:themeFill="background1"/>
          </w:tcPr>
          <w:p w14:paraId="00B565CB" w14:textId="777777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მოთხ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ოვნის დოკუმენტის მიხდვით ორიგინალი  შეფუთვის არჩევა და დასაფასოებელი რაოდენობის განსაზღვრა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4A0ED684" w14:textId="5677C116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წესების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დასაფასოებელ მაგიდისა   და  ხელსაწყოს მომზა-დება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36486185" w14:textId="4B375A49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ინსტრუქციის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შესაბამისად დასაფა-სოებელი ხელსაწყოს გამოყენება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</w:p>
          <w:p w14:paraId="162C3924" w14:textId="792B8877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ხელახალი დაფასოების პროცედურა 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შესაბამისად.</w:t>
            </w:r>
          </w:p>
          <w:p w14:paraId="11D1E8E9" w14:textId="015CFDFB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ხელახალი შეფუთვის პროცედურა 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შესაბამისად.</w:t>
            </w:r>
          </w:p>
        </w:tc>
        <w:tc>
          <w:tcPr>
            <w:tcW w:w="796" w:type="pct"/>
          </w:tcPr>
          <w:p w14:paraId="3D633176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16D4FDD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07E478F1" w14:textId="799D9C83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792" w:type="pct"/>
          </w:tcPr>
          <w:p w14:paraId="21A05DE0" w14:textId="08B469B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199358CD" w14:textId="29725129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71" w:type="pct"/>
          </w:tcPr>
          <w:p w14:paraId="4DE556F6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შესრულების მტკიცებულება </w:t>
            </w:r>
          </w:p>
          <w:p w14:paraId="7245E984" w14:textId="77777777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პროცესს.  </w:t>
            </w:r>
          </w:p>
          <w:p w14:paraId="4C6A0985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</w:tcPr>
          <w:p w14:paraId="5CBD40F1" w14:textId="43CCA243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არა</w:t>
            </w:r>
          </w:p>
        </w:tc>
      </w:tr>
      <w:tr w:rsidR="00AA1905" w:rsidRPr="009D69B4" w14:paraId="4A672950" w14:textId="637153DC" w:rsidTr="00AA1905">
        <w:tc>
          <w:tcPr>
            <w:tcW w:w="587" w:type="pct"/>
          </w:tcPr>
          <w:p w14:paraId="55D8E370" w14:textId="77777777" w:rsidR="00AA1905" w:rsidRPr="009D69B4" w:rsidRDefault="00AA1905" w:rsidP="00257C9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084" w:type="pct"/>
            <w:shd w:val="clear" w:color="auto" w:fill="FFFFFF" w:themeFill="background1"/>
          </w:tcPr>
          <w:p w14:paraId="7C9A315A" w14:textId="3E4E04C0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ხელახალი მარკირების  პროცედურა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</w:t>
            </w:r>
            <w:r w:rsidRPr="009D69B4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 xml:space="preserve">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მიხედვით</w:t>
            </w:r>
            <w:r w:rsidRPr="009D69B4">
              <w:rPr>
                <w:rFonts w:ascii="Sylfaen" w:hAnsi="Sylfaen"/>
                <w:sz w:val="20"/>
                <w:szCs w:val="20"/>
              </w:rPr>
              <w:t>;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  </w:t>
            </w:r>
          </w:p>
          <w:p w14:paraId="42643897" w14:textId="43CCCD78" w:rsidR="00AA1905" w:rsidRPr="009D69B4" w:rsidRDefault="00AA1905" w:rsidP="00257C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შეფუთვის ინსტრუქციით უზრუნველყოფა </w:t>
            </w:r>
            <w:r w:rsidRPr="009D69B4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საქართველოს მთავრობის დადგენილება №166, 2015 წლის 20 აპრილი, ქ. თბილისი, „ტექნიკური რეგლამენტის - ავტორიზებულ აფთიაქსა და აფთიაქში (სპეციალიზებულ სავაჭრო ობიექტში) ორიგინალური შეფუთვის დაშლისა და დაფასოების გზით, პაციენტის ინდივიდუალური საჭიროებისათვის შესაბამისი ოდენობი ფარმაცევტული პროდუქტის გაცემის წესის დამტკიცების შესახებ“ </w:t>
            </w:r>
            <w:r w:rsidRPr="009D69B4">
              <w:rPr>
                <w:rFonts w:ascii="Sylfaen" w:eastAsiaTheme="minorHAnsi" w:hAnsi="Sylfaen"/>
                <w:sz w:val="20"/>
                <w:szCs w:val="20"/>
                <w:lang w:val="ka-GE"/>
              </w:rPr>
              <w:t>მიხედვით.</w:t>
            </w:r>
          </w:p>
        </w:tc>
        <w:tc>
          <w:tcPr>
            <w:tcW w:w="796" w:type="pct"/>
          </w:tcPr>
          <w:p w14:paraId="51E17E12" w14:textId="77777777" w:rsidR="00AA1905" w:rsidRPr="009D69B4" w:rsidRDefault="00AA1905" w:rsidP="00257C9D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52AE4C4F" w14:textId="77777777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9D69B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3293FE41" w14:textId="03B24F64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792" w:type="pct"/>
          </w:tcPr>
          <w:p w14:paraId="4C018197" w14:textId="4164726D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პარალელურად პროფესიულ სტუდენტს გამოკითხავს თეორიულ საკითხებს</w:t>
            </w:r>
          </w:p>
          <w:p w14:paraId="4AE05CAA" w14:textId="11C84B68" w:rsidR="00AA1905" w:rsidRPr="009D69B4" w:rsidRDefault="00AA1905" w:rsidP="00257C9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71" w:type="pct"/>
          </w:tcPr>
          <w:p w14:paraId="29B0B17A" w14:textId="77777777" w:rsidR="00AA1905" w:rsidRPr="009D69B4" w:rsidRDefault="00AA1905" w:rsidP="00257C9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მტკიცებულება </w:t>
            </w:r>
          </w:p>
          <w:p w14:paraId="7A9554DB" w14:textId="77777777" w:rsidR="00AA1905" w:rsidRPr="009D69B4" w:rsidRDefault="00AA1905" w:rsidP="00257C9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</w:t>
            </w:r>
            <w:r w:rsidRPr="009D69B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ქრონომეტრაჟით გადაღებული ფოტოები, რომელიც ასახავს პროფესიული სტუდენტის მიერ დავალების შესრულების პროცესს.  </w:t>
            </w:r>
          </w:p>
          <w:p w14:paraId="473B5636" w14:textId="77777777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0" w:type="pct"/>
          </w:tcPr>
          <w:p w14:paraId="0DAB17DC" w14:textId="08CF2301" w:rsidR="00AA1905" w:rsidRPr="009D69B4" w:rsidRDefault="00AA1905" w:rsidP="00257C9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არა</w:t>
            </w:r>
          </w:p>
        </w:tc>
      </w:tr>
      <w:tr w:rsidR="00AA1905" w:rsidRPr="009D69B4" w14:paraId="7241E055" w14:textId="77BF0CD7" w:rsidTr="00AA1905">
        <w:tblPrEx>
          <w:tblLook w:val="0000" w:firstRow="0" w:lastRow="0" w:firstColumn="0" w:lastColumn="0" w:noHBand="0" w:noVBand="0"/>
        </w:tblPrEx>
        <w:trPr>
          <w:trHeight w:val="1469"/>
        </w:trPr>
        <w:tc>
          <w:tcPr>
            <w:tcW w:w="587" w:type="pct"/>
          </w:tcPr>
          <w:p w14:paraId="72A8B7C7" w14:textId="77777777" w:rsidR="00AA1905" w:rsidRPr="009D69B4" w:rsidRDefault="00AA1905" w:rsidP="00257C9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დამატებითი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რეკომენდაციები</w:t>
            </w:r>
            <w:r w:rsidRPr="009D69B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  <w:r w:rsidRPr="009D69B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D69B4">
              <w:rPr>
                <w:rFonts w:ascii="Sylfaen" w:hAnsi="Sylfaen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4413" w:type="pct"/>
            <w:gridSpan w:val="5"/>
          </w:tcPr>
          <w:p w14:paraId="775C7D9A" w14:textId="77777777" w:rsidR="00AA1905" w:rsidRPr="009D69B4" w:rsidRDefault="00AA1905" w:rsidP="00257C9D">
            <w:pPr>
              <w:pStyle w:val="ListParagraph"/>
              <w:spacing w:before="120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</w:tr>
    </w:tbl>
    <w:p w14:paraId="62928A1F" w14:textId="6859031A" w:rsidR="008F6F8D" w:rsidRPr="009D69B4" w:rsidRDefault="00C7045B" w:rsidP="00257C9D">
      <w:pPr>
        <w:pStyle w:val="ListParagraph"/>
        <w:numPr>
          <w:ilvl w:val="1"/>
          <w:numId w:val="1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F6F8D" w:rsidRPr="009D69B4" w14:paraId="7BF7C6B0" w14:textId="77777777" w:rsidTr="0065473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B6C2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EEBF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D69B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F6F8D" w:rsidRPr="009D69B4" w14:paraId="299D98FF" w14:textId="77777777" w:rsidTr="0065473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3BB5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56CA4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7599FB" w14:textId="77777777" w:rsidR="008F6F8D" w:rsidRPr="009D69B4" w:rsidRDefault="008F6F8D" w:rsidP="00257C9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A11A2E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765B68" w14:textId="77777777" w:rsidR="008F6F8D" w:rsidRPr="009D69B4" w:rsidRDefault="008F6F8D" w:rsidP="00257C9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F6F8D" w:rsidRPr="009D69B4" w14:paraId="22E858D0" w14:textId="77777777" w:rsidTr="007E5896">
        <w:trPr>
          <w:trHeight w:val="12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33DFD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DD418" w14:textId="29A99AAA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257C9D"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9DF8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19AC" w14:textId="25131DD4" w:rsidR="008F6F8D" w:rsidRPr="009D69B4" w:rsidRDefault="00A334A3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A897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B53067" w:rsidRPr="009D69B4" w14:paraId="5B935D75" w14:textId="77777777" w:rsidTr="009D3B93">
        <w:trPr>
          <w:trHeight w:val="115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3E0A1" w14:textId="3015A50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D5BC1" w14:textId="55FA00D6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5B7BC" w14:textId="77777777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84CEB" w14:textId="77777777" w:rsidR="00B53067" w:rsidRPr="009D69B4" w:rsidRDefault="00B53067" w:rsidP="00A334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</w:t>
            </w:r>
          </w:p>
          <w:p w14:paraId="5E479318" w14:textId="4857299F" w:rsidR="00B53067" w:rsidRPr="009D69B4" w:rsidRDefault="00B53067" w:rsidP="00A334A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51DA" w14:textId="77777777" w:rsidR="007E5896" w:rsidRPr="009D69B4" w:rsidRDefault="007E5896" w:rsidP="00B530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1D3BFE" w14:textId="74EC6DD6" w:rsidR="00B53067" w:rsidRPr="009D69B4" w:rsidRDefault="007E5896" w:rsidP="00B530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25</w:t>
            </w:r>
          </w:p>
        </w:tc>
      </w:tr>
      <w:tr w:rsidR="00B53067" w:rsidRPr="009D69B4" w14:paraId="68C917F1" w14:textId="77777777" w:rsidTr="009B766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37C8" w14:textId="22D1E607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9CB2D" w14:textId="72FEE7FB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436D1" w14:textId="53DFAB4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D5FB" w14:textId="7C70DBA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C0CC" w14:textId="5F190B81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53067" w:rsidRPr="009D69B4" w14:paraId="75C859CF" w14:textId="77777777" w:rsidTr="009B766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85D7C" w14:textId="2A5275DD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04DD" w14:textId="38168B0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24935" w14:textId="46B9F385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558F" w14:textId="1E91AF69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50F4" w14:textId="5EDB4082" w:rsidR="00B53067" w:rsidRPr="009D69B4" w:rsidRDefault="00B53067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F6F8D" w:rsidRPr="009D69B4" w14:paraId="23BC59A7" w14:textId="77777777" w:rsidTr="00654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A4ABE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22E45" w14:textId="60374C40" w:rsidR="008F6F8D" w:rsidRPr="009D69B4" w:rsidRDefault="00257C9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5DF56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5D105" w14:textId="0E264F70" w:rsidR="008F6F8D" w:rsidRPr="009D69B4" w:rsidRDefault="00257C9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5A12" w14:textId="77777777" w:rsidR="008F6F8D" w:rsidRPr="009D69B4" w:rsidRDefault="008F6F8D" w:rsidP="00A334A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69B4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0BC831D7" w14:textId="77777777" w:rsidR="008F6F8D" w:rsidRPr="009D69B4" w:rsidRDefault="008F6F8D" w:rsidP="00257C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2CB43D" w14:textId="77777777" w:rsidR="00C7045B" w:rsidRPr="009D69B4" w:rsidRDefault="00C7045B" w:rsidP="00257C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400B454D" w14:textId="77777777" w:rsidR="008F5A0B" w:rsidRPr="009D69B4" w:rsidRDefault="008F5A0B" w:rsidP="00257C9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D69B4">
        <w:rPr>
          <w:rFonts w:ascii="Sylfaen" w:hAnsi="Sylfaen"/>
          <w:sz w:val="20"/>
          <w:szCs w:val="20"/>
          <w:lang w:val="ka-GE"/>
        </w:rPr>
        <w:t xml:space="preserve">1. </w:t>
      </w:r>
      <w:r w:rsidRPr="009D69B4">
        <w:rPr>
          <w:rFonts w:ascii="Sylfaen" w:hAnsi="Sylfaen"/>
          <w:sz w:val="20"/>
          <w:szCs w:val="20"/>
        </w:rPr>
        <w:t>გრძელიშვილი</w:t>
      </w:r>
      <w:r w:rsidR="008F6F8D" w:rsidRPr="009D69B4">
        <w:rPr>
          <w:rFonts w:ascii="Sylfaen" w:hAnsi="Sylfaen"/>
          <w:sz w:val="20"/>
          <w:szCs w:val="20"/>
          <w:lang w:val="ka-GE"/>
        </w:rPr>
        <w:t xml:space="preserve"> </w:t>
      </w:r>
      <w:r w:rsidRPr="009D69B4">
        <w:rPr>
          <w:rFonts w:ascii="Sylfaen" w:hAnsi="Sylfaen"/>
          <w:sz w:val="20"/>
          <w:szCs w:val="20"/>
        </w:rPr>
        <w:t xml:space="preserve"> </w:t>
      </w:r>
      <w:r w:rsidRPr="009D69B4">
        <w:rPr>
          <w:rFonts w:ascii="Sylfaen" w:hAnsi="Sylfaen"/>
          <w:sz w:val="20"/>
          <w:szCs w:val="20"/>
          <w:lang w:val="ka-GE"/>
        </w:rPr>
        <w:t>შ.</w:t>
      </w:r>
      <w:r w:rsidR="008F6F8D" w:rsidRPr="009D69B4">
        <w:rPr>
          <w:rFonts w:ascii="Sylfaen" w:hAnsi="Sylfaen"/>
          <w:sz w:val="20"/>
          <w:szCs w:val="20"/>
          <w:lang w:val="ka-GE"/>
        </w:rPr>
        <w:t>,</w:t>
      </w:r>
      <w:r w:rsidRPr="009D69B4">
        <w:rPr>
          <w:rFonts w:ascii="Sylfaen" w:hAnsi="Sylfaen"/>
          <w:sz w:val="20"/>
          <w:szCs w:val="20"/>
          <w:lang w:val="ka-GE"/>
        </w:rPr>
        <w:t xml:space="preserve"> </w:t>
      </w:r>
      <w:r w:rsidRPr="009D69B4">
        <w:rPr>
          <w:rFonts w:ascii="Sylfaen" w:hAnsi="Sylfaen"/>
          <w:sz w:val="20"/>
          <w:szCs w:val="20"/>
        </w:rPr>
        <w:t>სამედიცინო</w:t>
      </w:r>
      <w:r w:rsidRPr="009D69B4">
        <w:rPr>
          <w:rFonts w:ascii="Sylfaen" w:hAnsi="Sylfaen"/>
          <w:sz w:val="20"/>
          <w:szCs w:val="20"/>
          <w:lang w:val="ka-GE"/>
        </w:rPr>
        <w:t xml:space="preserve"> </w:t>
      </w:r>
      <w:r w:rsidRPr="009D69B4">
        <w:rPr>
          <w:rFonts w:ascii="Sylfaen" w:hAnsi="Sylfaen"/>
          <w:sz w:val="20"/>
          <w:szCs w:val="20"/>
        </w:rPr>
        <w:t>და</w:t>
      </w:r>
      <w:r w:rsidRPr="009D69B4">
        <w:rPr>
          <w:rFonts w:ascii="Sylfaen" w:hAnsi="Sylfaen"/>
          <w:sz w:val="20"/>
          <w:szCs w:val="20"/>
          <w:lang w:val="ka-GE"/>
        </w:rPr>
        <w:t xml:space="preserve"> </w:t>
      </w:r>
      <w:r w:rsidRPr="009D69B4">
        <w:rPr>
          <w:rFonts w:ascii="Sylfaen" w:hAnsi="Sylfaen"/>
          <w:sz w:val="20"/>
          <w:szCs w:val="20"/>
        </w:rPr>
        <w:t>ფარმაცევტული</w:t>
      </w:r>
      <w:r w:rsidRPr="009D69B4">
        <w:rPr>
          <w:rFonts w:ascii="Sylfaen" w:hAnsi="Sylfaen"/>
          <w:sz w:val="20"/>
          <w:szCs w:val="20"/>
          <w:lang w:val="ka-GE"/>
        </w:rPr>
        <w:t xml:space="preserve"> </w:t>
      </w:r>
      <w:r w:rsidRPr="009D69B4">
        <w:rPr>
          <w:rFonts w:ascii="Sylfaen" w:hAnsi="Sylfaen"/>
          <w:sz w:val="20"/>
          <w:szCs w:val="20"/>
        </w:rPr>
        <w:t>საქონელ</w:t>
      </w:r>
      <w:r w:rsidRPr="009D69B4">
        <w:rPr>
          <w:rFonts w:ascii="Sylfaen" w:hAnsi="Sylfaen"/>
          <w:sz w:val="20"/>
          <w:szCs w:val="20"/>
          <w:lang w:val="ka-GE"/>
        </w:rPr>
        <w:softHyphen/>
      </w:r>
      <w:r w:rsidRPr="009D69B4">
        <w:rPr>
          <w:rFonts w:ascii="Sylfaen" w:hAnsi="Sylfaen"/>
          <w:sz w:val="20"/>
          <w:szCs w:val="20"/>
        </w:rPr>
        <w:t>მც</w:t>
      </w:r>
      <w:r w:rsidRPr="009D69B4">
        <w:rPr>
          <w:rFonts w:ascii="Sylfaen" w:hAnsi="Sylfaen"/>
          <w:sz w:val="20"/>
          <w:szCs w:val="20"/>
          <w:lang w:val="ka-GE"/>
        </w:rPr>
        <w:softHyphen/>
      </w:r>
      <w:r w:rsidRPr="009D69B4">
        <w:rPr>
          <w:rFonts w:ascii="Sylfaen" w:hAnsi="Sylfaen"/>
          <w:sz w:val="20"/>
          <w:szCs w:val="20"/>
        </w:rPr>
        <w:t>ო</w:t>
      </w:r>
      <w:r w:rsidRPr="009D69B4">
        <w:rPr>
          <w:rFonts w:ascii="Sylfaen" w:hAnsi="Sylfaen"/>
          <w:sz w:val="20"/>
          <w:szCs w:val="20"/>
          <w:lang w:val="ka-GE"/>
        </w:rPr>
        <w:softHyphen/>
      </w:r>
      <w:r w:rsidRPr="009D69B4">
        <w:rPr>
          <w:rFonts w:ascii="Sylfaen" w:hAnsi="Sylfaen"/>
          <w:sz w:val="20"/>
          <w:szCs w:val="20"/>
        </w:rPr>
        <w:t>დნეობა, თბ</w:t>
      </w:r>
      <w:r w:rsidRPr="009D69B4">
        <w:rPr>
          <w:rFonts w:ascii="Sylfaen" w:hAnsi="Sylfaen"/>
          <w:sz w:val="20"/>
          <w:szCs w:val="20"/>
          <w:lang w:val="ka-GE"/>
        </w:rPr>
        <w:t>ილისი</w:t>
      </w:r>
      <w:r w:rsidRPr="009D69B4">
        <w:rPr>
          <w:rFonts w:ascii="Sylfaen" w:hAnsi="Sylfaen"/>
          <w:sz w:val="20"/>
          <w:szCs w:val="20"/>
        </w:rPr>
        <w:t>, 2006</w:t>
      </w:r>
    </w:p>
    <w:p w14:paraId="28C612C0" w14:textId="6002DDEB" w:rsidR="008F5A0B" w:rsidRPr="009D69B4" w:rsidRDefault="008F5A0B" w:rsidP="00257C9D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9D69B4">
        <w:rPr>
          <w:rFonts w:ascii="Sylfaen" w:hAnsi="Sylfaen" w:cs="Sylfaen"/>
          <w:bCs/>
          <w:sz w:val="20"/>
          <w:szCs w:val="20"/>
          <w:lang w:val="ka-GE"/>
        </w:rPr>
        <w:t xml:space="preserve">2. </w:t>
      </w:r>
      <w:r w:rsidR="008F6F8D" w:rsidRPr="009D69B4">
        <w:rPr>
          <w:rFonts w:ascii="Sylfaen" w:hAnsi="Sylfaen" w:cs="Sylfaen"/>
          <w:bCs/>
          <w:sz w:val="20"/>
          <w:szCs w:val="20"/>
          <w:lang w:val="ka-GE"/>
        </w:rPr>
        <w:t xml:space="preserve">სახელმწიფო ფარმაკოპეა, </w:t>
      </w:r>
      <w:r w:rsidR="003F4E96" w:rsidRPr="009D69B4">
        <w:rPr>
          <w:rFonts w:ascii="Sylfaen" w:hAnsi="Sylfaen" w:cs="Sylfaen"/>
          <w:bCs/>
          <w:sz w:val="20"/>
          <w:szCs w:val="20"/>
          <w:lang w:val="ka-GE"/>
        </w:rPr>
        <w:t xml:space="preserve">1,2 ტომი, </w:t>
      </w:r>
      <w:r w:rsidR="008F6F8D" w:rsidRPr="009D69B4">
        <w:rPr>
          <w:rFonts w:ascii="Sylfaen" w:hAnsi="Sylfaen" w:cs="Sylfaen"/>
          <w:bCs/>
          <w:sz w:val="20"/>
          <w:szCs w:val="20"/>
          <w:lang w:val="ka-GE"/>
        </w:rPr>
        <w:t>თბილისი</w:t>
      </w:r>
      <w:r w:rsidR="003F4E96" w:rsidRPr="009D69B4">
        <w:rPr>
          <w:rFonts w:ascii="Sylfaen" w:hAnsi="Sylfaen" w:cs="Sylfaen"/>
          <w:bCs/>
          <w:sz w:val="20"/>
          <w:szCs w:val="20"/>
          <w:lang w:val="ka-GE"/>
        </w:rPr>
        <w:t xml:space="preserve">, </w:t>
      </w:r>
      <w:r w:rsidR="008F6F8D" w:rsidRPr="009D69B4">
        <w:rPr>
          <w:rFonts w:ascii="Sylfaen" w:hAnsi="Sylfaen" w:cs="Sylfaen"/>
          <w:bCs/>
          <w:sz w:val="20"/>
          <w:szCs w:val="20"/>
          <w:lang w:val="ka-GE"/>
        </w:rPr>
        <w:t>1998</w:t>
      </w:r>
      <w:r w:rsidR="00E06E8A" w:rsidRPr="009D69B4">
        <w:rPr>
          <w:rFonts w:ascii="Sylfaen" w:hAnsi="Sylfaen" w:cs="Sylfaen"/>
          <w:bCs/>
          <w:sz w:val="20"/>
          <w:szCs w:val="20"/>
          <w:lang w:val="ka-GE"/>
        </w:rPr>
        <w:t>,</w:t>
      </w:r>
      <w:r w:rsidR="008F6F8D" w:rsidRPr="009D69B4">
        <w:rPr>
          <w:rFonts w:ascii="Sylfaen" w:hAnsi="Sylfaen" w:cs="Sylfaen"/>
          <w:bCs/>
          <w:sz w:val="20"/>
          <w:szCs w:val="20"/>
          <w:lang w:val="ka-GE"/>
        </w:rPr>
        <w:t>2003</w:t>
      </w:r>
    </w:p>
    <w:p w14:paraId="51CA27F1" w14:textId="650D2683" w:rsidR="008F6F8D" w:rsidRPr="009D69B4" w:rsidRDefault="003F4E96" w:rsidP="00257C9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D69B4">
        <w:rPr>
          <w:rFonts w:ascii="Sylfaen" w:hAnsi="Sylfaen"/>
          <w:sz w:val="20"/>
          <w:szCs w:val="20"/>
          <w:lang w:val="ka-GE"/>
        </w:rPr>
        <w:t>3</w:t>
      </w:r>
      <w:r w:rsidR="008F6F8D" w:rsidRPr="009D69B4">
        <w:rPr>
          <w:rFonts w:ascii="Sylfaen" w:hAnsi="Sylfaen"/>
          <w:sz w:val="20"/>
          <w:szCs w:val="20"/>
          <w:lang w:val="ka-GE"/>
        </w:rPr>
        <w:t xml:space="preserve">. </w:t>
      </w:r>
      <w:r w:rsidR="008F6F8D" w:rsidRPr="009D69B4">
        <w:rPr>
          <w:rFonts w:ascii="Sylfaen" w:hAnsi="Sylfaen" w:cs="Sylfaen"/>
          <w:sz w:val="20"/>
          <w:szCs w:val="20"/>
        </w:rPr>
        <w:t>საქართველოს მთავრობის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დადგენილება №166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8F6F8D" w:rsidRPr="009D69B4">
        <w:rPr>
          <w:rFonts w:ascii="Sylfaen" w:hAnsi="Sylfaen" w:cs="Sylfaen"/>
          <w:sz w:val="20"/>
          <w:szCs w:val="20"/>
        </w:rPr>
        <w:t>2015 წლის 20 აპრილი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>,</w:t>
      </w:r>
      <w:r w:rsidR="008F6F8D" w:rsidRPr="009D69B4">
        <w:rPr>
          <w:rFonts w:ascii="Sylfaen" w:hAnsi="Sylfaen" w:cs="Sylfaen"/>
          <w:sz w:val="20"/>
          <w:szCs w:val="20"/>
        </w:rPr>
        <w:t xml:space="preserve"> ქ. თბილისი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>, „</w:t>
      </w:r>
      <w:r w:rsidR="008F6F8D" w:rsidRPr="009D69B4">
        <w:rPr>
          <w:rFonts w:ascii="Sylfaen" w:hAnsi="Sylfaen" w:cs="Sylfaen"/>
          <w:sz w:val="20"/>
          <w:szCs w:val="20"/>
        </w:rPr>
        <w:t>ტექნიკური რეგლამენტის - ავტორიზებულ აფთიაქსა და აფთიაქში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(სპეციალიზებულ სავაჭრო ობიექტში) ორიგინალური შეფუთვის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დაშლისა და დაფასოების გზით, პაციენტის ინდივიდუალური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საჭიროებისათვის შესაბამისი ოდენობი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ფარმაცევტული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პროდუქტის გაცემის წესის დამტკიცების შესახებ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>“</w:t>
      </w:r>
    </w:p>
    <w:p w14:paraId="536B1A5F" w14:textId="3166F1C9" w:rsidR="008F6F8D" w:rsidRPr="009D69B4" w:rsidRDefault="003F4E96" w:rsidP="00257C9D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9D69B4">
        <w:rPr>
          <w:rFonts w:ascii="Sylfaen" w:hAnsi="Sylfaen" w:cs="Sylfaen"/>
          <w:sz w:val="20"/>
          <w:szCs w:val="20"/>
          <w:lang w:val="ka-GE"/>
        </w:rPr>
        <w:t>4</w:t>
      </w:r>
      <w:r w:rsidR="008F6F8D" w:rsidRPr="009D69B4">
        <w:rPr>
          <w:rFonts w:ascii="Sylfaen" w:hAnsi="Sylfaen" w:cs="Sylfaen"/>
          <w:sz w:val="20"/>
          <w:szCs w:val="20"/>
          <w:lang w:val="ka-GE"/>
        </w:rPr>
        <w:t xml:space="preserve">.  </w:t>
      </w:r>
      <w:r w:rsidR="008F6F8D" w:rsidRPr="009D69B4">
        <w:rPr>
          <w:rFonts w:ascii="Sylfaen" w:hAnsi="Sylfaen" w:cs="Sylfaen"/>
          <w:sz w:val="20"/>
          <w:szCs w:val="20"/>
        </w:rPr>
        <w:t>ფარმაცევტული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საქმიანობის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საფუძვლები</w:t>
      </w:r>
      <w:r w:rsidR="008F6F8D" w:rsidRPr="009D69B4">
        <w:rPr>
          <w:rFonts w:ascii="Sylfaen" w:hAnsi="Sylfaen"/>
          <w:sz w:val="20"/>
          <w:szCs w:val="20"/>
        </w:rPr>
        <w:t xml:space="preserve">, </w:t>
      </w:r>
      <w:r w:rsidR="008F6F8D" w:rsidRPr="009D69B4">
        <w:rPr>
          <w:rFonts w:ascii="Sylfaen" w:hAnsi="Sylfaen" w:cs="Sylfaen"/>
          <w:sz w:val="20"/>
          <w:szCs w:val="20"/>
        </w:rPr>
        <w:t>სსიპ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განათლების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ხარისხის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განვითარების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ეროვნული</w:t>
      </w:r>
      <w:r w:rsidR="008F6F8D" w:rsidRPr="009D69B4">
        <w:rPr>
          <w:rFonts w:ascii="Sylfaen" w:hAnsi="Sylfaen"/>
          <w:sz w:val="20"/>
          <w:szCs w:val="20"/>
        </w:rPr>
        <w:t xml:space="preserve"> </w:t>
      </w:r>
      <w:r w:rsidR="008F6F8D" w:rsidRPr="009D69B4">
        <w:rPr>
          <w:rFonts w:ascii="Sylfaen" w:hAnsi="Sylfaen" w:cs="Sylfaen"/>
          <w:sz w:val="20"/>
          <w:szCs w:val="20"/>
        </w:rPr>
        <w:t>ცენტრი</w:t>
      </w:r>
      <w:r w:rsidR="008F6F8D" w:rsidRPr="009D69B4">
        <w:rPr>
          <w:rFonts w:ascii="Sylfaen" w:hAnsi="Sylfaen"/>
          <w:sz w:val="20"/>
          <w:szCs w:val="20"/>
        </w:rPr>
        <w:t xml:space="preserve">, </w:t>
      </w:r>
      <w:r w:rsidR="008F6F8D" w:rsidRPr="009D69B4">
        <w:rPr>
          <w:rFonts w:ascii="Sylfaen" w:hAnsi="Sylfaen" w:cs="Sylfaen"/>
          <w:sz w:val="20"/>
          <w:szCs w:val="20"/>
        </w:rPr>
        <w:t>თბილისი</w:t>
      </w:r>
      <w:r w:rsidR="008F6F8D" w:rsidRPr="009D69B4">
        <w:rPr>
          <w:rFonts w:ascii="Sylfaen" w:hAnsi="Sylfaen"/>
          <w:sz w:val="20"/>
          <w:szCs w:val="20"/>
        </w:rPr>
        <w:t>, 2015</w:t>
      </w:r>
    </w:p>
    <w:p w14:paraId="4EDF95D6" w14:textId="77777777" w:rsidR="008F6F8D" w:rsidRPr="009D69B4" w:rsidRDefault="008F6F8D" w:rsidP="00257C9D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14:paraId="64BB61FE" w14:textId="7D544AB7" w:rsidR="00A334A3" w:rsidRPr="009D69B4" w:rsidRDefault="00A334A3" w:rsidP="007E5896">
      <w:pPr>
        <w:spacing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0A509D6A" w14:textId="77777777" w:rsidR="00C7045B" w:rsidRPr="009D69B4" w:rsidRDefault="00C7045B" w:rsidP="00257C9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D69B4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1B3B037" w14:textId="77777777" w:rsidR="00C7045B" w:rsidRPr="00257C9D" w:rsidRDefault="00C7045B" w:rsidP="00257C9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D69B4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C7045B" w:rsidRPr="00257C9D" w:rsidSect="000921E9">
      <w:footerReference w:type="default" r:id="rId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02DB4" w14:textId="77777777" w:rsidR="00423B8E" w:rsidRDefault="00423B8E" w:rsidP="001D05FE">
      <w:pPr>
        <w:spacing w:after="0" w:line="240" w:lineRule="auto"/>
      </w:pPr>
      <w:r>
        <w:separator/>
      </w:r>
    </w:p>
  </w:endnote>
  <w:endnote w:type="continuationSeparator" w:id="0">
    <w:p w14:paraId="7DA6C329" w14:textId="77777777" w:rsidR="00423B8E" w:rsidRDefault="00423B8E" w:rsidP="001D0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45047"/>
      <w:docPartObj>
        <w:docPartGallery w:val="Page Numbers (Bottom of Page)"/>
        <w:docPartUnique/>
      </w:docPartObj>
    </w:sdtPr>
    <w:sdtEndPr/>
    <w:sdtContent>
      <w:p w14:paraId="2172488F" w14:textId="7686B563" w:rsidR="00E41279" w:rsidRDefault="00EC2E68">
        <w:pPr>
          <w:pStyle w:val="Footer"/>
          <w:jc w:val="right"/>
        </w:pPr>
        <w:r>
          <w:fldChar w:fldCharType="begin"/>
        </w:r>
        <w:r w:rsidR="002E23BF">
          <w:instrText xml:space="preserve"> PAGE   \* MERGEFORMAT </w:instrText>
        </w:r>
        <w:r>
          <w:fldChar w:fldCharType="separate"/>
        </w:r>
        <w:r w:rsidR="000060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565EB5" w14:textId="77777777" w:rsidR="0005657F" w:rsidRDefault="00423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5AF8" w14:textId="77777777" w:rsidR="00423B8E" w:rsidRDefault="00423B8E" w:rsidP="001D05FE">
      <w:pPr>
        <w:spacing w:after="0" w:line="240" w:lineRule="auto"/>
      </w:pPr>
      <w:r>
        <w:separator/>
      </w:r>
    </w:p>
  </w:footnote>
  <w:footnote w:type="continuationSeparator" w:id="0">
    <w:p w14:paraId="7DC664B7" w14:textId="77777777" w:rsidR="00423B8E" w:rsidRDefault="00423B8E" w:rsidP="001D0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65C4"/>
    <w:multiLevelType w:val="multilevel"/>
    <w:tmpl w:val="9E5A7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DC4B48"/>
    <w:multiLevelType w:val="hybridMultilevel"/>
    <w:tmpl w:val="A79A4584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B34B5"/>
    <w:multiLevelType w:val="hybridMultilevel"/>
    <w:tmpl w:val="E6A0373C"/>
    <w:lvl w:ilvl="0" w:tplc="6520DEFE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5A14AD"/>
    <w:multiLevelType w:val="hybridMultilevel"/>
    <w:tmpl w:val="C472E0A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F8F57E4"/>
    <w:multiLevelType w:val="hybridMultilevel"/>
    <w:tmpl w:val="1AB60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370A45"/>
    <w:multiLevelType w:val="hybridMultilevel"/>
    <w:tmpl w:val="EEEC6C62"/>
    <w:lvl w:ilvl="0" w:tplc="8F2AC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F1DF6"/>
    <w:multiLevelType w:val="hybridMultilevel"/>
    <w:tmpl w:val="26A4C5C8"/>
    <w:lvl w:ilvl="0" w:tplc="08B8C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0777D"/>
    <w:multiLevelType w:val="multilevel"/>
    <w:tmpl w:val="7ED4FE32"/>
    <w:lvl w:ilvl="0">
      <w:start w:val="4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theme="minorBidi" w:hint="default"/>
      </w:rPr>
    </w:lvl>
  </w:abstractNum>
  <w:abstractNum w:abstractNumId="8" w15:restartNumberingAfterBreak="0">
    <w:nsid w:val="3361561E"/>
    <w:multiLevelType w:val="hybridMultilevel"/>
    <w:tmpl w:val="E4A65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24ED7"/>
    <w:multiLevelType w:val="multilevel"/>
    <w:tmpl w:val="A53C93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CDB51D9"/>
    <w:multiLevelType w:val="hybridMultilevel"/>
    <w:tmpl w:val="02086A48"/>
    <w:lvl w:ilvl="0" w:tplc="AD6EC578">
      <w:start w:val="5"/>
      <w:numFmt w:val="decimal"/>
      <w:lvlText w:val="%1."/>
      <w:lvlJc w:val="left"/>
      <w:pPr>
        <w:ind w:left="360" w:hanging="360"/>
      </w:pPr>
      <w:rPr>
        <w:rFonts w:cs="Sylfae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AE168D1"/>
    <w:multiLevelType w:val="hybridMultilevel"/>
    <w:tmpl w:val="B56A3094"/>
    <w:lvl w:ilvl="0" w:tplc="71461C6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1533F"/>
    <w:multiLevelType w:val="hybridMultilevel"/>
    <w:tmpl w:val="DC0AE570"/>
    <w:lvl w:ilvl="0" w:tplc="D36C6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6CF"/>
    <w:multiLevelType w:val="hybridMultilevel"/>
    <w:tmpl w:val="9DC07C82"/>
    <w:lvl w:ilvl="0" w:tplc="D616C4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626AE"/>
    <w:multiLevelType w:val="multilevel"/>
    <w:tmpl w:val="F6FA63DC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71A71DE"/>
    <w:multiLevelType w:val="hybridMultilevel"/>
    <w:tmpl w:val="22325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55C69"/>
    <w:multiLevelType w:val="multilevel"/>
    <w:tmpl w:val="10F01B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25023D"/>
    <w:multiLevelType w:val="hybridMultilevel"/>
    <w:tmpl w:val="405C8656"/>
    <w:lvl w:ilvl="0" w:tplc="1B028918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A30CCB"/>
    <w:multiLevelType w:val="multilevel"/>
    <w:tmpl w:val="AFDE83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EB95698"/>
    <w:multiLevelType w:val="multilevel"/>
    <w:tmpl w:val="8B828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"/>
  </w:num>
  <w:num w:numId="5">
    <w:abstractNumId w:val="6"/>
  </w:num>
  <w:num w:numId="6">
    <w:abstractNumId w:val="11"/>
  </w:num>
  <w:num w:numId="7">
    <w:abstractNumId w:val="17"/>
  </w:num>
  <w:num w:numId="8">
    <w:abstractNumId w:val="8"/>
  </w:num>
  <w:num w:numId="9">
    <w:abstractNumId w:val="12"/>
  </w:num>
  <w:num w:numId="10">
    <w:abstractNumId w:val="15"/>
  </w:num>
  <w:num w:numId="11">
    <w:abstractNumId w:val="2"/>
  </w:num>
  <w:num w:numId="12">
    <w:abstractNumId w:val="4"/>
  </w:num>
  <w:num w:numId="13">
    <w:abstractNumId w:val="13"/>
  </w:num>
  <w:num w:numId="14">
    <w:abstractNumId w:val="18"/>
  </w:num>
  <w:num w:numId="15">
    <w:abstractNumId w:val="14"/>
  </w:num>
  <w:num w:numId="16">
    <w:abstractNumId w:val="9"/>
  </w:num>
  <w:num w:numId="17">
    <w:abstractNumId w:val="22"/>
  </w:num>
  <w:num w:numId="18">
    <w:abstractNumId w:val="21"/>
  </w:num>
  <w:num w:numId="19">
    <w:abstractNumId w:val="20"/>
  </w:num>
  <w:num w:numId="20">
    <w:abstractNumId w:val="3"/>
  </w:num>
  <w:num w:numId="21">
    <w:abstractNumId w:val="10"/>
  </w:num>
  <w:num w:numId="22">
    <w:abstractNumId w:val="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5FE"/>
    <w:rsid w:val="00006060"/>
    <w:rsid w:val="00020B73"/>
    <w:rsid w:val="00054620"/>
    <w:rsid w:val="0006092A"/>
    <w:rsid w:val="0007618C"/>
    <w:rsid w:val="00081229"/>
    <w:rsid w:val="00085775"/>
    <w:rsid w:val="00090835"/>
    <w:rsid w:val="000939DD"/>
    <w:rsid w:val="000B40E1"/>
    <w:rsid w:val="000C1EF9"/>
    <w:rsid w:val="00113E72"/>
    <w:rsid w:val="00141F64"/>
    <w:rsid w:val="00144680"/>
    <w:rsid w:val="001515E0"/>
    <w:rsid w:val="0016396B"/>
    <w:rsid w:val="001A3896"/>
    <w:rsid w:val="001D05FE"/>
    <w:rsid w:val="001F6BB8"/>
    <w:rsid w:val="00206EF3"/>
    <w:rsid w:val="0020706B"/>
    <w:rsid w:val="002467C3"/>
    <w:rsid w:val="00253CCC"/>
    <w:rsid w:val="00257C9D"/>
    <w:rsid w:val="002742D8"/>
    <w:rsid w:val="00290F5E"/>
    <w:rsid w:val="002B164E"/>
    <w:rsid w:val="002B22EA"/>
    <w:rsid w:val="002E23BF"/>
    <w:rsid w:val="002F3F0D"/>
    <w:rsid w:val="002F41B6"/>
    <w:rsid w:val="002F47AD"/>
    <w:rsid w:val="002F7C7A"/>
    <w:rsid w:val="00303A39"/>
    <w:rsid w:val="0031445C"/>
    <w:rsid w:val="003160ED"/>
    <w:rsid w:val="003627C0"/>
    <w:rsid w:val="003906C7"/>
    <w:rsid w:val="00390AD2"/>
    <w:rsid w:val="00393EBF"/>
    <w:rsid w:val="0039483C"/>
    <w:rsid w:val="003A4686"/>
    <w:rsid w:val="003B4319"/>
    <w:rsid w:val="003D1B6B"/>
    <w:rsid w:val="003D3E6F"/>
    <w:rsid w:val="003E2C34"/>
    <w:rsid w:val="003E5B26"/>
    <w:rsid w:val="003F490F"/>
    <w:rsid w:val="003F4E96"/>
    <w:rsid w:val="0041724F"/>
    <w:rsid w:val="00423B8E"/>
    <w:rsid w:val="00424BC7"/>
    <w:rsid w:val="00425E2A"/>
    <w:rsid w:val="00433AAF"/>
    <w:rsid w:val="004364F5"/>
    <w:rsid w:val="00490CAC"/>
    <w:rsid w:val="004B1E12"/>
    <w:rsid w:val="004B3F11"/>
    <w:rsid w:val="004B7874"/>
    <w:rsid w:val="004D0DBC"/>
    <w:rsid w:val="004D42AB"/>
    <w:rsid w:val="004D5A54"/>
    <w:rsid w:val="004D7F02"/>
    <w:rsid w:val="004F0301"/>
    <w:rsid w:val="004F37A3"/>
    <w:rsid w:val="0051577F"/>
    <w:rsid w:val="00524671"/>
    <w:rsid w:val="005323C6"/>
    <w:rsid w:val="00541C1C"/>
    <w:rsid w:val="0054581A"/>
    <w:rsid w:val="005501A3"/>
    <w:rsid w:val="005512FC"/>
    <w:rsid w:val="00553ECC"/>
    <w:rsid w:val="00555809"/>
    <w:rsid w:val="00563ED0"/>
    <w:rsid w:val="00587D51"/>
    <w:rsid w:val="005B0B84"/>
    <w:rsid w:val="005C5597"/>
    <w:rsid w:val="0060228B"/>
    <w:rsid w:val="00615EC8"/>
    <w:rsid w:val="00633278"/>
    <w:rsid w:val="00641EEA"/>
    <w:rsid w:val="00642B37"/>
    <w:rsid w:val="00685597"/>
    <w:rsid w:val="006D1D5D"/>
    <w:rsid w:val="006D26D8"/>
    <w:rsid w:val="006F1F03"/>
    <w:rsid w:val="006F4E94"/>
    <w:rsid w:val="00735ED3"/>
    <w:rsid w:val="00744C9A"/>
    <w:rsid w:val="007622A4"/>
    <w:rsid w:val="007642F4"/>
    <w:rsid w:val="00771237"/>
    <w:rsid w:val="00775D87"/>
    <w:rsid w:val="007E5896"/>
    <w:rsid w:val="007F0549"/>
    <w:rsid w:val="007F3555"/>
    <w:rsid w:val="007F3A2F"/>
    <w:rsid w:val="008004FF"/>
    <w:rsid w:val="00816256"/>
    <w:rsid w:val="008177EC"/>
    <w:rsid w:val="008207A1"/>
    <w:rsid w:val="00834E43"/>
    <w:rsid w:val="00843FB5"/>
    <w:rsid w:val="00847ED6"/>
    <w:rsid w:val="0085386D"/>
    <w:rsid w:val="00861655"/>
    <w:rsid w:val="00867AC6"/>
    <w:rsid w:val="008704EB"/>
    <w:rsid w:val="008968F9"/>
    <w:rsid w:val="008A7EBE"/>
    <w:rsid w:val="008C4339"/>
    <w:rsid w:val="008E07AD"/>
    <w:rsid w:val="008F5A0B"/>
    <w:rsid w:val="008F6F8D"/>
    <w:rsid w:val="00901C53"/>
    <w:rsid w:val="0091146A"/>
    <w:rsid w:val="00922759"/>
    <w:rsid w:val="0095446C"/>
    <w:rsid w:val="00956479"/>
    <w:rsid w:val="009817DC"/>
    <w:rsid w:val="009A6F53"/>
    <w:rsid w:val="009D4C14"/>
    <w:rsid w:val="009D69B4"/>
    <w:rsid w:val="009D7181"/>
    <w:rsid w:val="009E20F6"/>
    <w:rsid w:val="009F1E40"/>
    <w:rsid w:val="009F4E10"/>
    <w:rsid w:val="00A03B97"/>
    <w:rsid w:val="00A12A67"/>
    <w:rsid w:val="00A23995"/>
    <w:rsid w:val="00A2704C"/>
    <w:rsid w:val="00A27AF6"/>
    <w:rsid w:val="00A30083"/>
    <w:rsid w:val="00A334A3"/>
    <w:rsid w:val="00A46FB8"/>
    <w:rsid w:val="00A523BE"/>
    <w:rsid w:val="00A60218"/>
    <w:rsid w:val="00A652DA"/>
    <w:rsid w:val="00A65786"/>
    <w:rsid w:val="00A74C4E"/>
    <w:rsid w:val="00A80DA1"/>
    <w:rsid w:val="00A95CF7"/>
    <w:rsid w:val="00AA1905"/>
    <w:rsid w:val="00AA6A69"/>
    <w:rsid w:val="00AB449C"/>
    <w:rsid w:val="00AB4F1A"/>
    <w:rsid w:val="00AD09F2"/>
    <w:rsid w:val="00B07281"/>
    <w:rsid w:val="00B13579"/>
    <w:rsid w:val="00B21BA3"/>
    <w:rsid w:val="00B275EF"/>
    <w:rsid w:val="00B53067"/>
    <w:rsid w:val="00B67EF6"/>
    <w:rsid w:val="00B7334B"/>
    <w:rsid w:val="00B814E4"/>
    <w:rsid w:val="00B850F8"/>
    <w:rsid w:val="00BA6445"/>
    <w:rsid w:val="00BA71D5"/>
    <w:rsid w:val="00BD41FE"/>
    <w:rsid w:val="00BD69D7"/>
    <w:rsid w:val="00BD6CE2"/>
    <w:rsid w:val="00BE4EE6"/>
    <w:rsid w:val="00C04A67"/>
    <w:rsid w:val="00C07BF8"/>
    <w:rsid w:val="00C16956"/>
    <w:rsid w:val="00C22CD1"/>
    <w:rsid w:val="00C54DC2"/>
    <w:rsid w:val="00C7045B"/>
    <w:rsid w:val="00C93ABF"/>
    <w:rsid w:val="00CA34A8"/>
    <w:rsid w:val="00CA4D0F"/>
    <w:rsid w:val="00CA5EE6"/>
    <w:rsid w:val="00CC3656"/>
    <w:rsid w:val="00CD7149"/>
    <w:rsid w:val="00CE0FD8"/>
    <w:rsid w:val="00CF785D"/>
    <w:rsid w:val="00D06794"/>
    <w:rsid w:val="00D07780"/>
    <w:rsid w:val="00D221A6"/>
    <w:rsid w:val="00D27C13"/>
    <w:rsid w:val="00D405FF"/>
    <w:rsid w:val="00D556DC"/>
    <w:rsid w:val="00D71467"/>
    <w:rsid w:val="00D7684E"/>
    <w:rsid w:val="00DB72B4"/>
    <w:rsid w:val="00DE1D05"/>
    <w:rsid w:val="00DE3FC9"/>
    <w:rsid w:val="00E06DDA"/>
    <w:rsid w:val="00E06E8A"/>
    <w:rsid w:val="00E11356"/>
    <w:rsid w:val="00E41279"/>
    <w:rsid w:val="00E44651"/>
    <w:rsid w:val="00E53370"/>
    <w:rsid w:val="00EB4AB3"/>
    <w:rsid w:val="00EC2E68"/>
    <w:rsid w:val="00EC3F0C"/>
    <w:rsid w:val="00ED54AD"/>
    <w:rsid w:val="00EE4189"/>
    <w:rsid w:val="00F0453C"/>
    <w:rsid w:val="00F34316"/>
    <w:rsid w:val="00F5042F"/>
    <w:rsid w:val="00F51374"/>
    <w:rsid w:val="00F517D8"/>
    <w:rsid w:val="00F71A03"/>
    <w:rsid w:val="00F939AF"/>
    <w:rsid w:val="00F95562"/>
    <w:rsid w:val="00FA2496"/>
    <w:rsid w:val="00FA46B6"/>
    <w:rsid w:val="00FB2738"/>
    <w:rsid w:val="00FB2E49"/>
    <w:rsid w:val="00FD295E"/>
    <w:rsid w:val="00FD612F"/>
    <w:rsid w:val="00FF2669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6D88E"/>
  <w15:docId w15:val="{7C35AD03-270B-4E7F-A409-1BDEA0D5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7C0"/>
  </w:style>
  <w:style w:type="paragraph" w:styleId="Heading5">
    <w:name w:val="heading 5"/>
    <w:basedOn w:val="Normal"/>
    <w:next w:val="Normal"/>
    <w:link w:val="Heading5Char"/>
    <w:qFormat/>
    <w:rsid w:val="001D05F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D05FE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05F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1D05F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1D05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1D05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Default">
    <w:name w:val="Default"/>
    <w:rsid w:val="001D05F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D05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1D05FE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D05F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D05F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D05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D05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5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05F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F4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A2704C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704C"/>
    <w:rPr>
      <w:rFonts w:ascii="Calibri" w:eastAsia="Times New Roman" w:hAnsi="Calibri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1"/>
    <w:qFormat/>
    <w:rsid w:val="00615EC8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15EC8"/>
    <w:rPr>
      <w:rFonts w:ascii="Sylfaen" w:eastAsia="Sylfaen" w:hAnsi="Sylfaen" w:cs="Sylfaen"/>
      <w:sz w:val="20"/>
      <w:szCs w:val="20"/>
      <w:lang w:bidi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15EC8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F8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F8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F8D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F8D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F6F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11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122</cp:revision>
  <dcterms:created xsi:type="dcterms:W3CDTF">2017-07-09T13:15:00Z</dcterms:created>
  <dcterms:modified xsi:type="dcterms:W3CDTF">2021-10-29T07:58:00Z</dcterms:modified>
</cp:coreProperties>
</file>